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2D20" w14:textId="77777777" w:rsidR="00B355C5" w:rsidRDefault="00B355C5">
      <w:pPr>
        <w:pStyle w:val="Kop1"/>
        <w:rPr>
          <w:i/>
          <w:iCs/>
          <w:color w:val="auto"/>
          <w:u w:val="single"/>
          <w:lang w:val="nl-NL"/>
        </w:rPr>
      </w:pPr>
      <w:r>
        <w:rPr>
          <w:b w:val="0"/>
          <w:bCs w:val="0"/>
          <w:i/>
          <w:iCs/>
          <w:noProof/>
          <w:lang w:val="nl-NL"/>
        </w:rPr>
        <w:drawing>
          <wp:inline distT="0" distB="0" distL="0" distR="0" wp14:anchorId="075A0AA2" wp14:editId="24568C72">
            <wp:extent cx="1104405" cy="1104405"/>
            <wp:effectExtent l="0" t="0" r="635" b="635"/>
            <wp:docPr id="1273804728" name="Afbeelding 1" descr="Afbeelding met tekst, Graphics, Lettertyp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04728" name="Afbeelding 1" descr="Afbeelding met tekst, Graphics, Lettertype, logo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769" cy="113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608AC" w14:textId="1AAE0811" w:rsidR="001A263B" w:rsidRPr="00B355C5" w:rsidRDefault="00000000">
      <w:pPr>
        <w:pStyle w:val="Kop1"/>
        <w:rPr>
          <w:i/>
          <w:iCs/>
          <w:color w:val="auto"/>
          <w:u w:val="single"/>
          <w:lang w:val="nl-NL"/>
        </w:rPr>
      </w:pPr>
      <w:r w:rsidRPr="00B355C5">
        <w:rPr>
          <w:i/>
          <w:iCs/>
          <w:color w:val="auto"/>
          <w:u w:val="single"/>
          <w:lang w:val="nl-NL"/>
        </w:rPr>
        <w:t>PRIVACYVERKLARING KINDKWALITEITCOACHING.NL</w:t>
      </w:r>
    </w:p>
    <w:p w14:paraId="61179522" w14:textId="49688FA4" w:rsidR="001A263B" w:rsidRPr="006E387B" w:rsidRDefault="00000000">
      <w:pPr>
        <w:rPr>
          <w:lang w:val="nl-NL"/>
        </w:rPr>
      </w:pPr>
      <w:r w:rsidRPr="006E387B">
        <w:rPr>
          <w:lang w:val="nl-NL"/>
        </w:rPr>
        <w:t xml:space="preserve">Versie: </w:t>
      </w:r>
      <w:r w:rsidR="006E387B">
        <w:rPr>
          <w:lang w:val="nl-NL"/>
        </w:rPr>
        <w:t>29-03-2026</w:t>
      </w:r>
    </w:p>
    <w:p w14:paraId="60C133B5" w14:textId="77777777" w:rsidR="001A263B" w:rsidRPr="006E387B" w:rsidRDefault="001A263B">
      <w:pPr>
        <w:rPr>
          <w:lang w:val="nl-NL"/>
        </w:rPr>
      </w:pPr>
    </w:p>
    <w:p w14:paraId="6EE99858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t>1. Bedrijfsgegevens</w:t>
      </w:r>
    </w:p>
    <w:p w14:paraId="12864FE6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t>Bedrijfsnaam: KindKwaliteitCoaching.nl</w:t>
      </w:r>
    </w:p>
    <w:p w14:paraId="45B3DBA2" w14:textId="34E10B5F" w:rsidR="001A263B" w:rsidRPr="00B355C5" w:rsidRDefault="00000000">
      <w:pPr>
        <w:rPr>
          <w:lang w:val="nl-NL"/>
        </w:rPr>
      </w:pPr>
      <w:r w:rsidRPr="00B355C5">
        <w:rPr>
          <w:lang w:val="nl-NL"/>
        </w:rPr>
        <w:t xml:space="preserve">E-mail: </w:t>
      </w:r>
      <w:r w:rsidR="006E387B" w:rsidRPr="00B355C5">
        <w:rPr>
          <w:lang w:val="nl-NL"/>
        </w:rPr>
        <w:t>info@kindkwaliteitcoaching.nl</w:t>
      </w:r>
    </w:p>
    <w:p w14:paraId="1FFDAEB8" w14:textId="71A8FAD2" w:rsidR="001A263B" w:rsidRPr="006E387B" w:rsidRDefault="00000000">
      <w:pPr>
        <w:rPr>
          <w:lang w:val="nl-NL"/>
        </w:rPr>
      </w:pPr>
      <w:r w:rsidRPr="006E387B">
        <w:rPr>
          <w:lang w:val="nl-NL"/>
        </w:rPr>
        <w:t xml:space="preserve">Vestigingsplaats: </w:t>
      </w:r>
      <w:r w:rsidR="006E387B">
        <w:rPr>
          <w:lang w:val="nl-NL"/>
        </w:rPr>
        <w:t>Vlaardingen</w:t>
      </w:r>
    </w:p>
    <w:p w14:paraId="62248CA7" w14:textId="0A1991C5" w:rsidR="001A263B" w:rsidRPr="006E387B" w:rsidRDefault="00000000">
      <w:pPr>
        <w:rPr>
          <w:lang w:val="nl-NL"/>
        </w:rPr>
      </w:pPr>
      <w:r w:rsidRPr="006E387B">
        <w:rPr>
          <w:lang w:val="nl-NL"/>
        </w:rPr>
        <w:t xml:space="preserve">KvK-nummer: </w:t>
      </w:r>
      <w:r w:rsidR="006E387B" w:rsidRPr="00B355C5">
        <w:rPr>
          <w:color w:val="343434"/>
          <w:lang w:val="nl-NL"/>
        </w:rPr>
        <w:t>42002483</w:t>
      </w:r>
    </w:p>
    <w:p w14:paraId="2F34CB45" w14:textId="77777777" w:rsidR="001A263B" w:rsidRPr="006E387B" w:rsidRDefault="001A263B">
      <w:pPr>
        <w:rPr>
          <w:lang w:val="nl-NL"/>
        </w:rPr>
      </w:pPr>
    </w:p>
    <w:p w14:paraId="1766DF6D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t>2. Persoonsgegevens die wij verwerken</w:t>
      </w:r>
    </w:p>
    <w:p w14:paraId="60960567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t>Wij verwerken persoonsgegevens doordat u gebruik maakt van onze diensten en/of deze zelf aan ons verstrekt.</w:t>
      </w:r>
    </w:p>
    <w:p w14:paraId="765A3215" w14:textId="77777777" w:rsidR="001A263B" w:rsidRPr="006E387B" w:rsidRDefault="001A263B">
      <w:pPr>
        <w:rPr>
          <w:lang w:val="nl-NL"/>
        </w:rPr>
      </w:pPr>
    </w:p>
    <w:p w14:paraId="7D403E85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t>Dit kan onder andere gaan om:</w:t>
      </w:r>
    </w:p>
    <w:p w14:paraId="24AB6DED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t>- Naam en contactgegevens</w:t>
      </w:r>
    </w:p>
    <w:p w14:paraId="5FA4EF71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t>- Functie en bedrijfsgegevens</w:t>
      </w:r>
    </w:p>
    <w:p w14:paraId="5582B3CA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t>- E-mailadres en telefoonnummer</w:t>
      </w:r>
    </w:p>
    <w:p w14:paraId="12384240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t>- Facturatiegegevens</w:t>
      </w:r>
    </w:p>
    <w:p w14:paraId="13523A04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t>- Inhoud van communicatie</w:t>
      </w:r>
    </w:p>
    <w:p w14:paraId="548857BC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t xml:space="preserve">- Observaties en </w:t>
      </w:r>
      <w:proofErr w:type="spellStart"/>
      <w:r w:rsidRPr="006E387B">
        <w:rPr>
          <w:lang w:val="nl-NL"/>
        </w:rPr>
        <w:t>coachingsinformatie</w:t>
      </w:r>
      <w:proofErr w:type="spellEnd"/>
    </w:p>
    <w:p w14:paraId="0D9AAE8D" w14:textId="77777777" w:rsidR="001A263B" w:rsidRPr="006E387B" w:rsidRDefault="001A263B">
      <w:pPr>
        <w:rPr>
          <w:lang w:val="nl-NL"/>
        </w:rPr>
      </w:pPr>
    </w:p>
    <w:p w14:paraId="0227163E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lastRenderedPageBreak/>
        <w:t>3. Bijzondere gegevens</w:t>
      </w:r>
    </w:p>
    <w:p w14:paraId="308CF2C9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t>Binnen onze dienstverlening kunnen gegevens van kinderen of medewerkers verwerkt worden.</w:t>
      </w:r>
    </w:p>
    <w:p w14:paraId="2A4ACD95" w14:textId="77777777" w:rsidR="001A263B" w:rsidRPr="006E387B" w:rsidRDefault="00000000">
      <w:pPr>
        <w:rPr>
          <w:lang w:val="nl-NL"/>
        </w:rPr>
      </w:pPr>
      <w:r w:rsidRPr="006E387B">
        <w:rPr>
          <w:lang w:val="nl-NL"/>
        </w:rPr>
        <w:t>Wij doen dit zorgvuldig en uitsluitend in opdracht van de opdrachtgever.</w:t>
      </w:r>
    </w:p>
    <w:p w14:paraId="12BD9F54" w14:textId="77777777" w:rsidR="001A263B" w:rsidRPr="006E387B" w:rsidRDefault="001A263B">
      <w:pPr>
        <w:rPr>
          <w:lang w:val="nl-NL"/>
        </w:rPr>
      </w:pPr>
    </w:p>
    <w:p w14:paraId="72469ECA" w14:textId="77777777" w:rsidR="00C376AD" w:rsidRDefault="00C376AD" w:rsidP="00C376AD"/>
    <w:p w14:paraId="1A46909D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4. Bijzondere gegevens</w:t>
      </w:r>
    </w:p>
    <w:p w14:paraId="202699CC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Bij observaties van kinderen kunnen (indirect) bijzondere persoonsgegevens worden verwerkt.</w:t>
      </w:r>
    </w:p>
    <w:p w14:paraId="03E6FAE2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Dit gebeurt uitsluitend:</w:t>
      </w:r>
    </w:p>
    <w:p w14:paraId="4F33666D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in opdracht van de organisatie</w:t>
      </w:r>
    </w:p>
    <w:p w14:paraId="01ED3187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met een duidelijk doel</w:t>
      </w:r>
    </w:p>
    <w:p w14:paraId="0391B7ED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met passende zorgvuldigheid</w:t>
      </w:r>
    </w:p>
    <w:p w14:paraId="0849B534" w14:textId="77777777" w:rsidR="00C376AD" w:rsidRPr="00C376AD" w:rsidRDefault="00C376AD" w:rsidP="00C376AD">
      <w:pPr>
        <w:rPr>
          <w:lang w:val="nl-NL"/>
        </w:rPr>
      </w:pPr>
    </w:p>
    <w:p w14:paraId="0EB9358D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5. Rechtsgronden voor verwerking</w:t>
      </w:r>
    </w:p>
    <w:p w14:paraId="72480DC6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Wij verwerken persoonsgegevens op basis van:</w:t>
      </w:r>
    </w:p>
    <w:p w14:paraId="51454B60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Uitvoering van een overeenkomst</w:t>
      </w:r>
    </w:p>
    <w:p w14:paraId="6A697F75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Wettelijke verplichting</w:t>
      </w:r>
    </w:p>
    <w:p w14:paraId="6C4BA6AF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Gerechtvaardigd belang (zoals kwaliteitsverbetering)</w:t>
      </w:r>
    </w:p>
    <w:p w14:paraId="2D467918" w14:textId="77777777" w:rsidR="00C376AD" w:rsidRPr="00C376AD" w:rsidRDefault="00C376AD" w:rsidP="00C376AD">
      <w:pPr>
        <w:rPr>
          <w:lang w:val="nl-NL"/>
        </w:rPr>
      </w:pPr>
    </w:p>
    <w:p w14:paraId="03A04864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6. Doeleinden</w:t>
      </w:r>
    </w:p>
    <w:p w14:paraId="3705E06C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Coaching en begeleiding</w:t>
      </w:r>
    </w:p>
    <w:p w14:paraId="777F5CA2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Kwaliteitsverbetering kinderopvang</w:t>
      </w:r>
    </w:p>
    <w:p w14:paraId="6C11A50A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Communicatie</w:t>
      </w:r>
    </w:p>
    <w:p w14:paraId="7BF569F0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Administratie</w:t>
      </w:r>
    </w:p>
    <w:p w14:paraId="10EE1F64" w14:textId="77777777" w:rsidR="00C376AD" w:rsidRPr="00C376AD" w:rsidRDefault="00C376AD" w:rsidP="00C376AD">
      <w:pPr>
        <w:rPr>
          <w:lang w:val="nl-NL"/>
        </w:rPr>
      </w:pPr>
    </w:p>
    <w:p w14:paraId="1A36F4E8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7. Bewaartermijnen</w:t>
      </w:r>
    </w:p>
    <w:p w14:paraId="495E16E3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lastRenderedPageBreak/>
        <w:t>- Administratie: 7 jaar</w:t>
      </w:r>
    </w:p>
    <w:p w14:paraId="39A0DB8E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Overige gegevens: niet langer dan noodzakelijk</w:t>
      </w:r>
    </w:p>
    <w:p w14:paraId="6B13AF4C" w14:textId="77777777" w:rsidR="00C376AD" w:rsidRPr="00C376AD" w:rsidRDefault="00C376AD" w:rsidP="00C376AD">
      <w:pPr>
        <w:rPr>
          <w:lang w:val="nl-NL"/>
        </w:rPr>
      </w:pPr>
    </w:p>
    <w:p w14:paraId="6D38F935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8. Delen met derden</w:t>
      </w:r>
    </w:p>
    <w:p w14:paraId="3DBD572C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Gegevens worden alleen gedeeld indien noodzakelijk of wettelijk verplicht.</w:t>
      </w:r>
    </w:p>
    <w:p w14:paraId="23C602A3" w14:textId="77777777" w:rsidR="00C376AD" w:rsidRPr="00C376AD" w:rsidRDefault="00C376AD" w:rsidP="00C376AD">
      <w:pPr>
        <w:rPr>
          <w:lang w:val="nl-NL"/>
        </w:rPr>
      </w:pPr>
    </w:p>
    <w:p w14:paraId="7E5FDDE9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9. Doorgifte buiten de EU</w:t>
      </w:r>
    </w:p>
    <w:p w14:paraId="3ED12469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Indien gebruik wordt gemaakt van diensten zoals Google of Zoom, kunnen gegevens buiten de EU worden verwerkt.</w:t>
      </w:r>
    </w:p>
    <w:p w14:paraId="786EB838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Wij zorgen voor passende waarborgen.</w:t>
      </w:r>
    </w:p>
    <w:p w14:paraId="4A9E21A5" w14:textId="77777777" w:rsidR="00C376AD" w:rsidRPr="00C376AD" w:rsidRDefault="00C376AD" w:rsidP="00C376AD">
      <w:pPr>
        <w:rPr>
          <w:lang w:val="nl-NL"/>
        </w:rPr>
      </w:pPr>
    </w:p>
    <w:p w14:paraId="2F7DA6F6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10. Beveiliging</w:t>
      </w:r>
    </w:p>
    <w:p w14:paraId="027AF40D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Wij nemen passende maatregelen zoals:</w:t>
      </w:r>
    </w:p>
    <w:p w14:paraId="41F1518B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Beveiligde systemen</w:t>
      </w:r>
    </w:p>
    <w:p w14:paraId="61D20B87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Beperkte toegang</w:t>
      </w:r>
    </w:p>
    <w:p w14:paraId="52111634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Sterke wachtwoorden</w:t>
      </w:r>
    </w:p>
    <w:p w14:paraId="748DB2C3" w14:textId="77777777" w:rsidR="00C376AD" w:rsidRPr="00C376AD" w:rsidRDefault="00C376AD" w:rsidP="00C376AD">
      <w:pPr>
        <w:rPr>
          <w:lang w:val="nl-NL"/>
        </w:rPr>
      </w:pPr>
    </w:p>
    <w:p w14:paraId="7B0FD5ED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11. Rechten van betrokkenen</w:t>
      </w:r>
    </w:p>
    <w:p w14:paraId="298EE54D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U heeft recht op:</w:t>
      </w:r>
    </w:p>
    <w:p w14:paraId="69FF8CB8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Inzage</w:t>
      </w:r>
    </w:p>
    <w:p w14:paraId="0BC64F34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Correctie</w:t>
      </w:r>
    </w:p>
    <w:p w14:paraId="51D947FE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Verwijdering</w:t>
      </w:r>
    </w:p>
    <w:p w14:paraId="17ABCDC4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Bezwaar</w:t>
      </w:r>
    </w:p>
    <w:p w14:paraId="3501A0A9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- Overdraagbaarheid</w:t>
      </w:r>
    </w:p>
    <w:p w14:paraId="1A7D3FAD" w14:textId="77777777" w:rsidR="00C376AD" w:rsidRPr="00C376AD" w:rsidRDefault="00C376AD" w:rsidP="00C376AD">
      <w:pPr>
        <w:rPr>
          <w:lang w:val="nl-NL"/>
        </w:rPr>
      </w:pPr>
    </w:p>
    <w:p w14:paraId="52007FE0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Verzoeken via: [e-mailadres]</w:t>
      </w:r>
    </w:p>
    <w:p w14:paraId="78369EC5" w14:textId="77777777" w:rsidR="00C376AD" w:rsidRPr="00C376AD" w:rsidRDefault="00C376AD" w:rsidP="00C376AD">
      <w:pPr>
        <w:rPr>
          <w:lang w:val="nl-NL"/>
        </w:rPr>
      </w:pPr>
    </w:p>
    <w:p w14:paraId="6275E912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12. Klachten</w:t>
      </w:r>
    </w:p>
    <w:p w14:paraId="607B3AF8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U heeft het recht een klacht in te dienen bij de Autoriteit Persoonsgegevens.</w:t>
      </w:r>
    </w:p>
    <w:p w14:paraId="7292175B" w14:textId="77777777" w:rsidR="00C376AD" w:rsidRPr="00C376AD" w:rsidRDefault="00C376AD" w:rsidP="00C376AD">
      <w:pPr>
        <w:rPr>
          <w:lang w:val="nl-NL"/>
        </w:rPr>
      </w:pPr>
    </w:p>
    <w:p w14:paraId="6996E109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13. Cookies</w:t>
      </w:r>
    </w:p>
    <w:p w14:paraId="5C441486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De website kan gebruik maken van functionele en analytische cookies.</w:t>
      </w:r>
    </w:p>
    <w:p w14:paraId="3AD434FE" w14:textId="77777777" w:rsidR="00C376AD" w:rsidRPr="00C376AD" w:rsidRDefault="00C376AD" w:rsidP="00C376AD">
      <w:pPr>
        <w:rPr>
          <w:lang w:val="nl-NL"/>
        </w:rPr>
      </w:pPr>
    </w:p>
    <w:p w14:paraId="7A01C5B8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14. Wijzigingen</w:t>
      </w:r>
    </w:p>
    <w:p w14:paraId="310B0EB1" w14:textId="77777777" w:rsidR="00C376AD" w:rsidRPr="00C376AD" w:rsidRDefault="00C376AD" w:rsidP="00C376AD">
      <w:pPr>
        <w:rPr>
          <w:lang w:val="nl-NL"/>
        </w:rPr>
      </w:pPr>
      <w:r w:rsidRPr="00C376AD">
        <w:rPr>
          <w:lang w:val="nl-NL"/>
        </w:rPr>
        <w:t>Wij behouden het recht deze verklaring te wijzigen.</w:t>
      </w:r>
    </w:p>
    <w:p w14:paraId="7965FB2A" w14:textId="15A4E735" w:rsidR="001A263B" w:rsidRPr="006E387B" w:rsidRDefault="001A263B" w:rsidP="00C376AD">
      <w:pPr>
        <w:rPr>
          <w:lang w:val="nl-NL"/>
        </w:rPr>
      </w:pPr>
    </w:p>
    <w:sectPr w:rsidR="001A263B" w:rsidRPr="006E38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383565">
    <w:abstractNumId w:val="8"/>
  </w:num>
  <w:num w:numId="2" w16cid:durableId="1626619186">
    <w:abstractNumId w:val="6"/>
  </w:num>
  <w:num w:numId="3" w16cid:durableId="1915241404">
    <w:abstractNumId w:val="5"/>
  </w:num>
  <w:num w:numId="4" w16cid:durableId="105347982">
    <w:abstractNumId w:val="4"/>
  </w:num>
  <w:num w:numId="5" w16cid:durableId="2012223134">
    <w:abstractNumId w:val="7"/>
  </w:num>
  <w:num w:numId="6" w16cid:durableId="1343312769">
    <w:abstractNumId w:val="3"/>
  </w:num>
  <w:num w:numId="7" w16cid:durableId="637884907">
    <w:abstractNumId w:val="2"/>
  </w:num>
  <w:num w:numId="8" w16cid:durableId="1501774211">
    <w:abstractNumId w:val="1"/>
  </w:num>
  <w:num w:numId="9" w16cid:durableId="202882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263B"/>
    <w:rsid w:val="0029639D"/>
    <w:rsid w:val="00326F90"/>
    <w:rsid w:val="005A52DC"/>
    <w:rsid w:val="006E387B"/>
    <w:rsid w:val="00AA1D8D"/>
    <w:rsid w:val="00B355C5"/>
    <w:rsid w:val="00B47730"/>
    <w:rsid w:val="00C376AD"/>
    <w:rsid w:val="00C8296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37C31"/>
  <w14:defaultImageDpi w14:val="300"/>
  <w15:docId w15:val="{7BD58D89-9262-1449-88B3-DD46E222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267</Words>
  <Characters>1883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fatima nineb</cp:lastModifiedBy>
  <cp:revision>4</cp:revision>
  <dcterms:created xsi:type="dcterms:W3CDTF">2026-03-29T19:03:00Z</dcterms:created>
  <dcterms:modified xsi:type="dcterms:W3CDTF">2026-03-29T19:13:00Z</dcterms:modified>
  <cp:category/>
</cp:coreProperties>
</file>